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908" w:type="dxa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083"/>
        <w:gridCol w:w="757"/>
        <w:gridCol w:w="381"/>
        <w:gridCol w:w="478"/>
        <w:gridCol w:w="222"/>
        <w:gridCol w:w="284"/>
        <w:gridCol w:w="68"/>
        <w:gridCol w:w="168"/>
        <w:gridCol w:w="570"/>
        <w:gridCol w:w="168"/>
        <w:gridCol w:w="728"/>
        <w:gridCol w:w="168"/>
        <w:gridCol w:w="727"/>
        <w:gridCol w:w="168"/>
        <w:gridCol w:w="726"/>
        <w:gridCol w:w="168"/>
        <w:gridCol w:w="1654"/>
        <w:gridCol w:w="168"/>
      </w:tblGrid>
      <w:tr w:rsidR="008C4A1A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083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478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38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6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5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4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822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gridAfter w:val="1"/>
          <w:wAfter w:w="168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4221" w:type="dxa"/>
            <w:gridSpan w:val="3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78" w:type="dxa"/>
            <w:shd w:val="clear" w:color="FFFFFF" w:fill="auto"/>
            <w:vAlign w:val="bottom"/>
          </w:tcPr>
          <w:p w:rsidR="00CB7DC4" w:rsidRPr="00910964" w:rsidRDefault="00CB7DC4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52" w:type="dxa"/>
            <w:gridSpan w:val="2"/>
            <w:vMerge w:val="restart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245" w:type="dxa"/>
            <w:gridSpan w:val="10"/>
            <w:shd w:val="clear" w:color="FFFFFF" w:fill="auto"/>
            <w:vAlign w:val="bottom"/>
          </w:tcPr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91096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2022 год и</w:t>
            </w:r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2023 и 2024 годов»</w:t>
            </w:r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25 августа</w:t>
            </w: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2022 года № </w:t>
            </w: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от 16  декабря  2021 года №1</w:t>
            </w:r>
          </w:p>
          <w:p w:rsidR="008C4A1A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2022 год и</w:t>
            </w:r>
          </w:p>
          <w:p w:rsidR="00CB7DC4" w:rsidRPr="00910964" w:rsidRDefault="008C4A1A" w:rsidP="008C4A1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10964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2023 и 2024 годов»).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gridAfter w:val="1"/>
          <w:wAfter w:w="168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4221" w:type="dxa"/>
            <w:gridSpan w:val="3"/>
            <w:shd w:val="clear" w:color="FFFFFF" w:fill="auto"/>
          </w:tcPr>
          <w:p w:rsidR="00CB7DC4" w:rsidRPr="00910964" w:rsidRDefault="00CB7DC4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78" w:type="dxa"/>
            <w:shd w:val="clear" w:color="FFFFFF" w:fill="auto"/>
            <w:vAlign w:val="bottom"/>
          </w:tcPr>
          <w:p w:rsidR="00CB7DC4" w:rsidRPr="00910964" w:rsidRDefault="00CB7DC4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52" w:type="dxa"/>
            <w:gridSpan w:val="2"/>
            <w:vMerge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8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6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5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4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822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gridAfter w:val="1"/>
          <w:wAfter w:w="168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0518" w:type="dxa"/>
            <w:gridSpan w:val="17"/>
            <w:vMerge w:val="restart"/>
            <w:shd w:val="clear" w:color="FFFFFF" w:fill="auto"/>
            <w:vAlign w:val="bottom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2022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gridAfter w:val="1"/>
          <w:wAfter w:w="168" w:type="dxa"/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0518" w:type="dxa"/>
            <w:gridSpan w:val="17"/>
            <w:vMerge/>
            <w:shd w:val="clear" w:color="FFFFFF" w:fill="auto"/>
            <w:vAlign w:val="bottom"/>
          </w:tcPr>
          <w:p w:rsidR="00CB7DC4" w:rsidRPr="00910964" w:rsidRDefault="00CB7D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C4A1A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083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478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738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6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5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94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822" w:type="dxa"/>
            <w:gridSpan w:val="2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5263"/>
        <w:gridCol w:w="1641"/>
        <w:gridCol w:w="1505"/>
        <w:gridCol w:w="2074"/>
      </w:tblGrid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DC4" w:rsidRPr="00910964" w:rsidRDefault="00910964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Целево</w:t>
            </w:r>
            <w:bookmarkStart w:id="0" w:name="_GoBack"/>
            <w:bookmarkEnd w:id="0"/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й статьи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0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8C4A1A"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91096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DC4" w:rsidRPr="00910964" w:rsidRDefault="00CB7DC4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B7DC4" w:rsidRPr="00910964" w:rsidRDefault="00CB7D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B7DC4" w:rsidRPr="00910964" w:rsidRDefault="00CB7D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DC4" w:rsidRPr="00910964" w:rsidRDefault="00CB7DC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 малого и среднего предпринимательства в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мероприятие «Финансовая 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0100100000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0100170110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0100170110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0100170110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16 865 810,07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14 629 757,46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14 629 757,46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910964">
              <w:rPr>
                <w:rFonts w:ascii="Times New Roman" w:hAnsi="Times New Roman" w:cs="Times New Roman"/>
                <w:szCs w:val="16"/>
              </w:rPr>
              <w:t>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9 889 375,41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9 889 375,41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3 774 774,40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3 774 774,40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62 244,65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62 244,65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903 363,00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898 363,00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«Реализация «майских» указов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Президента Российской Федерации» в сфере культуры в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907 123,66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х указами Президента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0200243250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907 123,66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 w:rsidRPr="00910964">
              <w:rPr>
                <w:rFonts w:ascii="Times New Roman" w:hAnsi="Times New Roman" w:cs="Times New Roman"/>
                <w:szCs w:val="16"/>
              </w:rPr>
              <w:t xml:space="preserve">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0200243250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907 123,66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0200243250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907 123,66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«Сохранение,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использование и популяризация объектов культурного наследия (памятников истории и культуры), находящихся в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собственности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0200300000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29 595,95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0200370110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29 595,95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0200370110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29 595,95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0200370110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29 595,95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«Ремонт и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переоснащение учреждения культуры в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0200400000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1 299 333,00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ремонту муниципального учреждения «Центр культуры и досуга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0200444310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1 299 333,00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</w:t>
            </w:r>
            <w:r w:rsidRPr="00910964">
              <w:rPr>
                <w:rFonts w:ascii="Times New Roman" w:hAnsi="Times New Roman" w:cs="Times New Roman"/>
                <w:szCs w:val="16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0200444310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1 299 333,00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0200444310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1 299 333,00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здорового образа жизни населения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22 741 479,44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спортивных мероприятий в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0300100000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22 741 479,44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района, в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сфере физической культуры и спорта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0300143140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2 500 000,00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0300143140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2 500 000,00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товаров, работ </w:t>
            </w:r>
            <w:r w:rsidRPr="00910964">
              <w:rPr>
                <w:rFonts w:ascii="Times New Roman" w:hAnsi="Times New Roman" w:cs="Times New Roman"/>
                <w:szCs w:val="16"/>
              </w:rPr>
              <w:t>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0300143140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2 500 000,00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19 400 395,44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910964">
              <w:rPr>
                <w:rFonts w:ascii="Times New Roman" w:hAnsi="Times New Roman" w:cs="Times New Roman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10 766 795,60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10 766 795,60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товаров, </w:t>
            </w:r>
            <w:r w:rsidRPr="00910964">
              <w:rPr>
                <w:rFonts w:ascii="Times New Roman" w:hAnsi="Times New Roman" w:cs="Times New Roman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7 988 171,84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7 988 171,84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645 428,00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Уплата налогов, сборов и иных </w:t>
            </w:r>
            <w:r w:rsidRPr="00910964">
              <w:rPr>
                <w:rFonts w:ascii="Times New Roman" w:hAnsi="Times New Roman" w:cs="Times New Roman"/>
                <w:szCs w:val="16"/>
              </w:rPr>
              <w:t>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645 428,00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муниципального района, в сфере массового спорта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03001S3140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841 084,00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03001S3140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841 084,00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03001S3140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841 084,00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«Повышение инвестиционной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привлекательности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1 396 161,61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«Создание благоприятных условий для привлечения инвестиций в экономику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1 396 161,61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монопрофильных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целях снижения ограничений в использовании земельных участков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0400143360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1 382 200,00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910964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0400143360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1 382 200,00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0400143360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1 382 200,00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повышение инвестиционной привлекательности территорий опережающего социально-экономического развития,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создаваемых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монопрофильных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проектов зон охраны объектов культурного наследия в целях снижения ограничений в использовании земельных участков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04001S3360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13 961,61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04001S3360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13 961,61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04001S3360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13 961,61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Непрограммные направления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109 957 472,46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5500124020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698 000,00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5500124020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698 000,00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межбюджетные </w:t>
            </w:r>
            <w:r w:rsidRPr="00910964">
              <w:rPr>
                <w:rFonts w:ascii="Times New Roman" w:hAnsi="Times New Roman" w:cs="Times New Roman"/>
                <w:szCs w:val="16"/>
              </w:rPr>
              <w:t>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5500124020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698 000,00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переданных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5500142140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5500142140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5500142140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по  содействию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решения вопросов в государственной информационной системе «Активный гражданин Республики Карелия»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5500144550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1 714 379,00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5500144550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1 714 379,00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5500144550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1 714 379,00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5500170100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1 217 767,00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</w:t>
            </w:r>
            <w:r w:rsidRPr="00910964">
              <w:rPr>
                <w:rFonts w:ascii="Times New Roman" w:hAnsi="Times New Roman" w:cs="Times New Roman"/>
                <w:szCs w:val="16"/>
              </w:rPr>
              <w:t>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617 767,00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617 767,00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вопросов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2 412 133,96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1 671 529,82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1 671 529,82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740 604,14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225 979,14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514 625,00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проведением выборов и референдумов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5500170150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179 141,60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179 141,60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Специальные расходы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5500170150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880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179 141,60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5500370300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5500370300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5500370300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5500370310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16 268,72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</w:t>
            </w:r>
            <w:r w:rsidRPr="00910964">
              <w:rPr>
                <w:rFonts w:ascii="Times New Roman" w:hAnsi="Times New Roman" w:cs="Times New Roman"/>
                <w:szCs w:val="16"/>
              </w:rPr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5500370310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16 268,72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5500370310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16 268,72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последствий проявлений терроризма и экстремизма в границах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5500370330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77 376,00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5500370330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77 376,00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товаров, </w:t>
            </w:r>
            <w:r w:rsidRPr="00910964">
              <w:rPr>
                <w:rFonts w:ascii="Times New Roman" w:hAnsi="Times New Roman" w:cs="Times New Roman"/>
                <w:szCs w:val="16"/>
              </w:rPr>
              <w:t>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5500370330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77 376,00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 в сфере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дорожного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5500444070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1 445 147,54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1 445 147,54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1 445 147,54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внесению изменений в документы территориального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планирования и градостроительного зонирования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5500444330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3 366 666,67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5500444330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3 366 666,67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</w:t>
            </w:r>
            <w:r w:rsidRPr="00910964">
              <w:rPr>
                <w:rFonts w:ascii="Times New Roman" w:hAnsi="Times New Roman" w:cs="Times New Roman"/>
                <w:szCs w:val="16"/>
              </w:rPr>
              <w:t>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5500444330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3 366 666,67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5500470400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40 562 835,30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910964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5500470400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40 562 835,30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5500470400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40 562 835,30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 в сфере дорожного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55004S4070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17 550,41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55004S4070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17 550,41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55004S4070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17 550,41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по обеспечению доступным и 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льем и жилищно-коммунальными услугами»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5500543220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1 250 000,00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5500543220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1 250 000,00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товаров, </w:t>
            </w:r>
            <w:r w:rsidRPr="00910964">
              <w:rPr>
                <w:rFonts w:ascii="Times New Roman" w:hAnsi="Times New Roman" w:cs="Times New Roman"/>
                <w:szCs w:val="16"/>
              </w:rPr>
              <w:t>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5500543220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1 250 000,00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12 811 937,39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12 801 137,39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12 801 137,39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10 800,00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5500544070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10 800,00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729 040,00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729 040,00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товаров, работ </w:t>
            </w:r>
            <w:r w:rsidRPr="00910964">
              <w:rPr>
                <w:rFonts w:ascii="Times New Roman" w:hAnsi="Times New Roman" w:cs="Times New Roman"/>
                <w:szCs w:val="16"/>
              </w:rPr>
              <w:t>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729 040,00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5500570525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2 419 643,88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обеспечения государственных </w:t>
            </w:r>
            <w:r w:rsidRPr="00910964">
              <w:rPr>
                <w:rFonts w:ascii="Times New Roman" w:hAnsi="Times New Roman" w:cs="Times New Roman"/>
                <w:szCs w:val="16"/>
              </w:rPr>
              <w:t>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5500570525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2 401 497,88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5500570525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2 401 497,88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5500570525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18 146,00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5500570525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18 146,00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в области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234 424,00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234 424,00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5500570530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234 424,00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15 364 776,98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15 364 776,98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5500570540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15 364 776,98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492 451,51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</w:t>
            </w:r>
            <w:r w:rsidRPr="00910964">
              <w:rPr>
                <w:rFonts w:ascii="Times New Roman" w:hAnsi="Times New Roman" w:cs="Times New Roman"/>
                <w:szCs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492 451,51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492 451,51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1 261 761,03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</w:t>
            </w:r>
            <w:r w:rsidRPr="00910964">
              <w:rPr>
                <w:rFonts w:ascii="Times New Roman" w:hAnsi="Times New Roman" w:cs="Times New Roman"/>
                <w:szCs w:val="16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1 261 761,03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5500570560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1 261 761,03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2 842 950,31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</w:t>
            </w:r>
            <w:r w:rsidRPr="00910964">
              <w:rPr>
                <w:rFonts w:ascii="Times New Roman" w:hAnsi="Times New Roman" w:cs="Times New Roman"/>
                <w:szCs w:val="16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2 842 950,31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2 842 950,31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домах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5500570590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5 257 856,62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5500570590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5 257 856,62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5500570590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5 257 856,62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доступным и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городкого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55005S3220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65 789,47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55005S3220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65 789,47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55005S3220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65 789,47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55005S4070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156 037,08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Закупка товаров, работ и услуг для </w:t>
            </w:r>
            <w:r w:rsidRPr="00910964">
              <w:rPr>
                <w:rFonts w:ascii="Times New Roman" w:hAnsi="Times New Roman" w:cs="Times New Roman"/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55005S4070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156 037,08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55005S4070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156 037,08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5500770700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56 660,00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5500770700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56 660,00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5500770700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56 660,00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Доплаты к трудовой пенсии лицам, замещавшим выборные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5501081000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1 119 027,00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5501081000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1 119 027,00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Публичные нормативные </w:t>
            </w:r>
            <w:r w:rsidRPr="00910964">
              <w:rPr>
                <w:rFonts w:ascii="Times New Roman" w:hAnsi="Times New Roman" w:cs="Times New Roman"/>
                <w:szCs w:val="16"/>
              </w:rPr>
              <w:t>социальные выплаты гражданам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5501081000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1 119 027,00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5501371300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22 424,55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Обслуживание государственного </w:t>
            </w:r>
            <w:r w:rsidRPr="00910964">
              <w:rPr>
                <w:rFonts w:ascii="Times New Roman" w:hAnsi="Times New Roman" w:cs="Times New Roman"/>
                <w:szCs w:val="16"/>
              </w:rPr>
              <w:t>(муниципального)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5501371300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22 424,55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5501371300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22 424,55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современной городской среды»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550F255550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10 706 926,44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550F255550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4 293 142,07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Иные закупки товаров, работ и </w:t>
            </w:r>
            <w:r w:rsidRPr="00910964">
              <w:rPr>
                <w:rFonts w:ascii="Times New Roman" w:hAnsi="Times New Roman" w:cs="Times New Roman"/>
                <w:szCs w:val="16"/>
              </w:rPr>
              <w:t>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550F255550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4 293 142,07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550F255550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6 413 784,37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550F255550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6 413 784,37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реализации национального проекта «Жилье и городская среда») на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550F367483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3 124 900,00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550F367483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3 124 900,00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550F367483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3 124 900,00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</w:t>
            </w: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мероприятий по переселению граждан из аварийного жилищного фонда (в рамках реализации национального проекта «Жилье и городская среда») на территории </w:t>
            </w:r>
            <w:proofErr w:type="spellStart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поселения».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550F367484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964">
              <w:rPr>
                <w:rFonts w:ascii="Times New Roman" w:hAnsi="Times New Roman" w:cs="Times New Roman"/>
                <w:b/>
                <w:sz w:val="20"/>
                <w:szCs w:val="20"/>
              </w:rPr>
              <w:t>31 600,00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 xml:space="preserve">Капитальные вложения в объекты </w:t>
            </w:r>
            <w:r w:rsidRPr="00910964">
              <w:rPr>
                <w:rFonts w:ascii="Times New Roman" w:hAnsi="Times New Roman" w:cs="Times New Roman"/>
                <w:szCs w:val="16"/>
              </w:rPr>
              <w:t>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550F367484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31 600,00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B7DC4" w:rsidRPr="00910964" w:rsidRDefault="00910964">
            <w:pPr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550F367484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910964">
              <w:rPr>
                <w:rFonts w:ascii="Times New Roman" w:hAnsi="Times New Roman" w:cs="Times New Roman"/>
                <w:szCs w:val="16"/>
              </w:rPr>
              <w:t>31 600,00</w:t>
            </w:r>
          </w:p>
        </w:tc>
      </w:tr>
      <w:tr w:rsidR="00CB7DC4" w:rsidRPr="00910964" w:rsidTr="008C4A1A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CB7DC4" w:rsidRPr="00910964" w:rsidRDefault="00CB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96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9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96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0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B7DC4" w:rsidRPr="00910964" w:rsidRDefault="009109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964">
              <w:rPr>
                <w:rFonts w:ascii="Times New Roman" w:hAnsi="Times New Roman" w:cs="Times New Roman"/>
                <w:b/>
                <w:sz w:val="24"/>
                <w:szCs w:val="24"/>
              </w:rPr>
              <w:t>151 060 923,58</w:t>
            </w:r>
          </w:p>
        </w:tc>
      </w:tr>
    </w:tbl>
    <w:p w:rsidR="00000000" w:rsidRPr="00910964" w:rsidRDefault="00910964">
      <w:pPr>
        <w:rPr>
          <w:rFonts w:ascii="Times New Roman" w:hAnsi="Times New Roman" w:cs="Times New Roman"/>
        </w:rPr>
      </w:pPr>
    </w:p>
    <w:sectPr w:rsidR="00000000" w:rsidRPr="00910964" w:rsidSect="008C4A1A">
      <w:headerReference w:type="default" r:id="rId7"/>
      <w:pgSz w:w="11907" w:h="16839"/>
      <w:pgMar w:top="1077" w:right="567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10964">
      <w:pPr>
        <w:spacing w:after="0" w:line="240" w:lineRule="auto"/>
      </w:pPr>
      <w:r>
        <w:separator/>
      </w:r>
    </w:p>
  </w:endnote>
  <w:endnote w:type="continuationSeparator" w:id="0">
    <w:p w:rsidR="00000000" w:rsidRDefault="0091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10964">
      <w:pPr>
        <w:spacing w:after="0" w:line="240" w:lineRule="auto"/>
      </w:pPr>
      <w:r>
        <w:separator/>
      </w:r>
    </w:p>
  </w:footnote>
  <w:footnote w:type="continuationSeparator" w:id="0">
    <w:p w:rsidR="00000000" w:rsidRDefault="0091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104917"/>
      <w:docPartObj>
        <w:docPartGallery w:val="Page Numbers (Top of Page)"/>
      </w:docPartObj>
    </w:sdtPr>
    <w:sdtEndPr/>
    <w:sdtContent>
      <w:p w:rsidR="00CB7DC4" w:rsidRDefault="00910964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8C4A1A"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CB7DC4" w:rsidRDefault="00CB7D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7DC4"/>
    <w:rsid w:val="008C4A1A"/>
    <w:rsid w:val="00910964"/>
    <w:rsid w:val="00C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8C4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C4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Исмагилова</cp:lastModifiedBy>
  <cp:revision>3</cp:revision>
  <dcterms:created xsi:type="dcterms:W3CDTF">2022-08-18T11:30:00Z</dcterms:created>
  <dcterms:modified xsi:type="dcterms:W3CDTF">2022-08-18T11:31:00Z</dcterms:modified>
</cp:coreProperties>
</file>